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9ECF" w14:textId="2955F810" w:rsidR="00235CED" w:rsidRPr="00916BF4" w:rsidRDefault="00235CED" w:rsidP="000A06A1">
      <w:pPr>
        <w:pStyle w:val="GraphicAnchor"/>
        <w:tabs>
          <w:tab w:val="left" w:pos="1724"/>
        </w:tabs>
        <w:rPr>
          <w:rFonts w:ascii="Calibri" w:hAnsi="Calibri" w:cs="Calibri"/>
          <w:color w:val="000000" w:themeColor="text1"/>
        </w:rPr>
      </w:pPr>
    </w:p>
    <w:tbl>
      <w:tblPr>
        <w:tblW w:w="11013" w:type="dxa"/>
        <w:tblInd w:w="-180" w:type="dxa"/>
        <w:tblLook w:val="0600" w:firstRow="0" w:lastRow="0" w:firstColumn="0" w:lastColumn="0" w:noHBand="1" w:noVBand="1"/>
      </w:tblPr>
      <w:tblGrid>
        <w:gridCol w:w="1148"/>
        <w:gridCol w:w="6689"/>
        <w:gridCol w:w="1885"/>
        <w:gridCol w:w="1291"/>
      </w:tblGrid>
      <w:tr w:rsidR="00916BF4" w:rsidRPr="00916BF4" w14:paraId="4359D7EA" w14:textId="77777777" w:rsidTr="00182587">
        <w:tc>
          <w:tcPr>
            <w:tcW w:w="11013" w:type="dxa"/>
            <w:gridSpan w:val="4"/>
          </w:tcPr>
          <w:p w14:paraId="23F9DB2B" w14:textId="7552FA48" w:rsidR="006C30F5" w:rsidRPr="00916BF4" w:rsidRDefault="006C30F5" w:rsidP="006C30F5">
            <w:pPr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</w:tr>
      <w:tr w:rsidR="00916BF4" w:rsidRPr="00916BF4" w14:paraId="178CAC26" w14:textId="77777777" w:rsidTr="00182587">
        <w:trPr>
          <w:trHeight w:val="1645"/>
        </w:trPr>
        <w:tc>
          <w:tcPr>
            <w:tcW w:w="1148" w:type="dxa"/>
            <w:tcBorders>
              <w:bottom w:val="single" w:sz="18" w:space="0" w:color="auto"/>
            </w:tcBorders>
            <w:vAlign w:val="center"/>
          </w:tcPr>
          <w:p w14:paraId="407B2EE0" w14:textId="5B96B754" w:rsidR="006C30F5" w:rsidRPr="00916BF4" w:rsidRDefault="006C30F5" w:rsidP="006C30F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74" w:type="dxa"/>
            <w:gridSpan w:val="2"/>
            <w:tcBorders>
              <w:bottom w:val="single" w:sz="18" w:space="0" w:color="auto"/>
            </w:tcBorders>
            <w:vAlign w:val="center"/>
          </w:tcPr>
          <w:p w14:paraId="3E730E59" w14:textId="77777777" w:rsidR="007B345C" w:rsidRPr="00596AE0" w:rsidRDefault="007B345C" w:rsidP="007B345C">
            <w:pPr>
              <w:pStyle w:val="Heading1"/>
              <w:rPr>
                <w:rFonts w:ascii="Calibri" w:hAnsi="Calibri" w:cs="Calibri"/>
                <w:color w:val="70AD47" w:themeColor="accent6"/>
                <w:sz w:val="50"/>
                <w:szCs w:val="50"/>
              </w:rPr>
            </w:pPr>
            <w:r w:rsidRPr="00596AE0">
              <w:rPr>
                <w:rFonts w:ascii="Calibri" w:hAnsi="Calibri" w:cs="Calibri"/>
                <w:color w:val="70AD47" w:themeColor="accent6"/>
                <w:sz w:val="50"/>
                <w:szCs w:val="50"/>
              </w:rPr>
              <w:t>Salem Lutheran Pre-School</w:t>
            </w:r>
          </w:p>
          <w:p w14:paraId="5EFA34A3" w14:textId="768A0495" w:rsidR="007B345C" w:rsidRPr="00596AE0" w:rsidRDefault="00596AE0" w:rsidP="007B345C">
            <w:pPr>
              <w:pStyle w:val="Heading1"/>
              <w:rPr>
                <w:rFonts w:ascii="Calibri" w:hAnsi="Calibri" w:cs="Calibri"/>
                <w:b w:val="0"/>
                <w:bCs/>
                <w:color w:val="70AD47" w:themeColor="accent6"/>
                <w:sz w:val="40"/>
                <w:szCs w:val="40"/>
              </w:rPr>
            </w:pPr>
            <w:r w:rsidRPr="00596AE0">
              <w:rPr>
                <w:rFonts w:ascii="Calibri" w:hAnsi="Calibri" w:cs="Calibri"/>
                <w:b w:val="0"/>
                <w:bCs/>
                <w:color w:val="70AD47" w:themeColor="accent6"/>
                <w:sz w:val="40"/>
                <w:szCs w:val="40"/>
              </w:rPr>
              <w:t>March</w:t>
            </w:r>
            <w:r w:rsidR="003E379C" w:rsidRPr="00596AE0">
              <w:rPr>
                <w:rFonts w:ascii="Calibri" w:hAnsi="Calibri" w:cs="Calibri"/>
                <w:b w:val="0"/>
                <w:bCs/>
                <w:color w:val="70AD47" w:themeColor="accent6"/>
                <w:sz w:val="40"/>
                <w:szCs w:val="40"/>
              </w:rPr>
              <w:t xml:space="preserve"> 202</w:t>
            </w:r>
            <w:r w:rsidR="00401601">
              <w:rPr>
                <w:rFonts w:ascii="Calibri" w:hAnsi="Calibri" w:cs="Calibri"/>
                <w:b w:val="0"/>
                <w:bCs/>
                <w:color w:val="70AD47" w:themeColor="accent6"/>
                <w:sz w:val="40"/>
                <w:szCs w:val="40"/>
              </w:rPr>
              <w:t>6</w:t>
            </w:r>
            <w:r w:rsidR="007B345C" w:rsidRPr="00596AE0">
              <w:rPr>
                <w:rFonts w:ascii="Calibri" w:hAnsi="Calibri" w:cs="Calibri"/>
                <w:b w:val="0"/>
                <w:bCs/>
                <w:color w:val="70AD47" w:themeColor="accent6"/>
                <w:sz w:val="40"/>
                <w:szCs w:val="40"/>
              </w:rPr>
              <w:t xml:space="preserve"> Newsletter</w:t>
            </w:r>
          </w:p>
          <w:p w14:paraId="4C36BF4B" w14:textId="08E5913A" w:rsidR="006C30F5" w:rsidRPr="007B345C" w:rsidRDefault="007B345C" w:rsidP="007B345C">
            <w:pPr>
              <w:pStyle w:val="Heading1"/>
              <w:rPr>
                <w:rFonts w:ascii="Calibri" w:hAnsi="Calibri" w:cs="Calibri"/>
                <w:b w:val="0"/>
                <w:bCs/>
                <w:color w:val="000000" w:themeColor="text1"/>
                <w:sz w:val="40"/>
                <w:szCs w:val="40"/>
              </w:rPr>
            </w:pPr>
            <w:r w:rsidRPr="00596AE0">
              <w:rPr>
                <w:rFonts w:ascii="Calibri" w:hAnsi="Calibri" w:cs="Calibri"/>
                <w:b w:val="0"/>
                <w:bCs/>
                <w:color w:val="70AD47" w:themeColor="accent6"/>
                <w:sz w:val="40"/>
                <w:szCs w:val="40"/>
              </w:rPr>
              <w:t>Three-Year-Olds</w:t>
            </w:r>
          </w:p>
        </w:tc>
        <w:tc>
          <w:tcPr>
            <w:tcW w:w="1291" w:type="dxa"/>
            <w:tcBorders>
              <w:bottom w:val="single" w:sz="18" w:space="0" w:color="auto"/>
            </w:tcBorders>
          </w:tcPr>
          <w:p w14:paraId="6B2F7AF3" w14:textId="7A8AF8E4" w:rsidR="006C30F5" w:rsidRPr="00916BF4" w:rsidRDefault="006C30F5" w:rsidP="006C30F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16BF4" w:rsidRPr="00916BF4" w14:paraId="3A5CC13C" w14:textId="77777777" w:rsidTr="00182587">
        <w:trPr>
          <w:trHeight w:val="1123"/>
        </w:trPr>
        <w:tc>
          <w:tcPr>
            <w:tcW w:w="11013" w:type="dxa"/>
            <w:gridSpan w:val="4"/>
            <w:tcBorders>
              <w:top w:val="single" w:sz="18" w:space="0" w:color="auto"/>
            </w:tcBorders>
          </w:tcPr>
          <w:p w14:paraId="3B36A4CB" w14:textId="15C55BE3" w:rsidR="006C30F5" w:rsidRPr="00596AE0" w:rsidRDefault="00596AE0" w:rsidP="006C30F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Spring is almost here and we are super anxious </w:t>
            </w:r>
            <w:proofErr w:type="gramStart"/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nice weather.  Thank you to everyone last month for being parent helpers, party helpers, bring</w:t>
            </w:r>
            <w:r w:rsidR="00994CA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ing</w:t>
            </w:r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 snacks </w:t>
            </w:r>
            <w:proofErr w:type="gramStart"/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 also</w:t>
            </w:r>
            <w:proofErr w:type="gramEnd"/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Valentine’s that you gave to us. Conferences will be the week of March </w:t>
            </w:r>
            <w:r w:rsidR="008238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4016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– 1</w:t>
            </w:r>
            <w:r w:rsidR="004016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will be done in </w:t>
            </w:r>
            <w:proofErr w:type="gramStart"/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minute</w:t>
            </w:r>
            <w:proofErr w:type="gramEnd"/>
            <w:r w:rsidRPr="00596A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increments.</w:t>
            </w:r>
            <w:r w:rsidR="00E246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 will post a </w:t>
            </w:r>
            <w:proofErr w:type="spellStart"/>
            <w:proofErr w:type="gramStart"/>
            <w:r w:rsidR="00E246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sign up</w:t>
            </w:r>
            <w:proofErr w:type="spellEnd"/>
            <w:proofErr w:type="gramEnd"/>
            <w:r w:rsidR="00E246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sheet soon.</w:t>
            </w:r>
            <w:r w:rsidR="00A303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Remember that Spring break begins on Monday, March 30 and school resumes on Tuesday, April 7.</w:t>
            </w:r>
          </w:p>
        </w:tc>
      </w:tr>
      <w:tr w:rsidR="00916BF4" w:rsidRPr="00916BF4" w14:paraId="51EF200A" w14:textId="77777777" w:rsidTr="00182587">
        <w:trPr>
          <w:trHeight w:val="144"/>
        </w:trPr>
        <w:tc>
          <w:tcPr>
            <w:tcW w:w="11013" w:type="dxa"/>
            <w:gridSpan w:val="4"/>
            <w:shd w:val="clear" w:color="auto" w:fill="00B050"/>
            <w:vAlign w:val="bottom"/>
          </w:tcPr>
          <w:p w14:paraId="58125260" w14:textId="5442F682" w:rsidR="00814031" w:rsidRPr="00596AE0" w:rsidRDefault="00596AE0" w:rsidP="00596AE0">
            <w:pPr>
              <w:pStyle w:val="TextBody"/>
              <w:spacing w:after="160" w:line="240" w:lineRule="auto"/>
              <w:ind w:left="162" w:right="196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 xml:space="preserve">March </w:t>
            </w:r>
            <w:r w:rsidR="0040160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3</w:t>
            </w: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 xml:space="preserve"> - </w:t>
            </w:r>
            <w:r w:rsidR="0040160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5</w:t>
            </w: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: Teddy Bear Week</w:t>
            </w:r>
          </w:p>
        </w:tc>
      </w:tr>
      <w:tr w:rsidR="007B345C" w:rsidRPr="00916BF4" w14:paraId="43F4CDB1" w14:textId="77777777" w:rsidTr="00182587">
        <w:trPr>
          <w:trHeight w:val="432"/>
        </w:trPr>
        <w:tc>
          <w:tcPr>
            <w:tcW w:w="7837" w:type="dxa"/>
            <w:gridSpan w:val="2"/>
          </w:tcPr>
          <w:p w14:paraId="3F4A368E" w14:textId="77777777" w:rsidR="00596AE0" w:rsidRPr="00596AE0" w:rsidRDefault="007B345C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7B345C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>Talk about teddy bears!</w:t>
            </w:r>
          </w:p>
          <w:p w14:paraId="1D1BB1A4" w14:textId="659CAB0D" w:rsidR="00596AE0" w:rsidRPr="00596AE0" w:rsidRDefault="00596AE0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Practice counting with gummy bears.</w:t>
            </w:r>
          </w:p>
          <w:p w14:paraId="4A7AA211" w14:textId="22A9CBCB" w:rsidR="00596AE0" w:rsidRPr="00596AE0" w:rsidRDefault="00596AE0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Do story of the three bears.</w:t>
            </w:r>
          </w:p>
          <w:p w14:paraId="5DA83693" w14:textId="05D947A5" w:rsidR="00596AE0" w:rsidRPr="00596AE0" w:rsidRDefault="00596AE0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Have a Teddy Bear Party on</w:t>
            </w:r>
            <w:r w:rsidR="001B6E54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>Thursday with our favorite bears.</w:t>
            </w:r>
          </w:p>
          <w:p w14:paraId="661BC1EF" w14:textId="19427B6C" w:rsidR="007B345C" w:rsidRPr="007B345C" w:rsidRDefault="007B345C" w:rsidP="003E379C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3176" w:type="dxa"/>
            <w:gridSpan w:val="2"/>
          </w:tcPr>
          <w:p w14:paraId="6031CE6A" w14:textId="77777777" w:rsidR="007B345C" w:rsidRPr="007B345C" w:rsidRDefault="007B345C" w:rsidP="007B345C">
            <w:pPr>
              <w:pBdr>
                <w:left w:val="single" w:sz="24" w:space="4" w:color="auto"/>
              </w:pBd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7B345C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Parent To Dos</w:t>
            </w:r>
          </w:p>
          <w:p w14:paraId="42C768B9" w14:textId="733E3493" w:rsidR="00596AE0" w:rsidRPr="00596AE0" w:rsidRDefault="007B345C" w:rsidP="00596AE0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Apple Color Emoji"/>
                <w:color w:val="000000" w:themeColor="text1"/>
                <w:szCs w:val="20"/>
              </w:rPr>
              <w:t>🔲</w:t>
            </w:r>
            <w:r w:rsidRPr="007B345C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>Teddy Bear party will be on Thursday.</w:t>
            </w:r>
            <w:r w:rsidR="00B52000">
              <w:rPr>
                <w:rFonts w:ascii="Calibri" w:hAnsi="Calibri" w:cs="Calibri"/>
                <w:color w:val="000000" w:themeColor="text1"/>
                <w:sz w:val="24"/>
              </w:rPr>
              <w:t xml:space="preserve"> Bring your favorite bear to school.</w:t>
            </w:r>
          </w:p>
          <w:p w14:paraId="47CDF9CB" w14:textId="77096A7A" w:rsidR="007B345C" w:rsidRPr="007B345C" w:rsidRDefault="007B345C" w:rsidP="006C30F5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7B345C" w:rsidRPr="00916BF4" w14:paraId="7D7B2A05" w14:textId="77777777" w:rsidTr="00182587">
        <w:trPr>
          <w:trHeight w:val="432"/>
        </w:trPr>
        <w:tc>
          <w:tcPr>
            <w:tcW w:w="11013" w:type="dxa"/>
            <w:gridSpan w:val="4"/>
            <w:shd w:val="clear" w:color="auto" w:fill="00B050"/>
          </w:tcPr>
          <w:p w14:paraId="44334216" w14:textId="023FEAA4" w:rsidR="007B345C" w:rsidRPr="00596AE0" w:rsidRDefault="00596AE0" w:rsidP="00596AE0">
            <w:pPr>
              <w:pBdr>
                <w:left w:val="single" w:sz="24" w:space="4" w:color="auto"/>
              </w:pBdr>
              <w:spacing w:before="120"/>
              <w:jc w:val="center"/>
              <w:rPr>
                <w:rFonts w:ascii="Calibri" w:eastAsia="Franklin Gothic Book" w:hAnsi="Calibri" w:cs="Calibri"/>
                <w:b/>
                <w:bCs/>
                <w:color w:val="000000" w:themeColor="text1"/>
                <w:sz w:val="40"/>
                <w:szCs w:val="40"/>
                <w:lang w:bidi="en-US"/>
              </w:rPr>
            </w:pPr>
            <w:r w:rsidRPr="00596AE0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March 1</w:t>
            </w:r>
            <w:r w:rsidR="00401601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0</w:t>
            </w:r>
            <w:r w:rsidRPr="00596AE0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 xml:space="preserve"> - March 1</w:t>
            </w:r>
            <w:r w:rsidR="00401601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2</w:t>
            </w:r>
            <w:r w:rsidRPr="00596AE0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: Pet Week</w:t>
            </w:r>
          </w:p>
        </w:tc>
      </w:tr>
      <w:tr w:rsidR="007B345C" w:rsidRPr="00916BF4" w14:paraId="7FAA9361" w14:textId="77777777" w:rsidTr="00182587">
        <w:trPr>
          <w:trHeight w:val="432"/>
        </w:trPr>
        <w:tc>
          <w:tcPr>
            <w:tcW w:w="7837" w:type="dxa"/>
            <w:gridSpan w:val="2"/>
          </w:tcPr>
          <w:p w14:paraId="55C2AAD3" w14:textId="77777777" w:rsidR="00596AE0" w:rsidRPr="00596AE0" w:rsidRDefault="00D025F6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="003E379C" w:rsidRPr="003E379C">
              <w:rPr>
                <w:rFonts w:ascii="Avenir Medium" w:hAnsi="Avenir Medium" w:cs="Avenir Medium"/>
                <w:color w:val="000000"/>
                <w:sz w:val="24"/>
              </w:rPr>
              <w:t xml:space="preserve"> </w:t>
            </w:r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>Talk about all kinds of pets.</w:t>
            </w:r>
          </w:p>
          <w:p w14:paraId="28203F24" w14:textId="60232E65" w:rsidR="00596AE0" w:rsidRPr="00596AE0" w:rsidRDefault="00596AE0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Learn how to take care of pets.</w:t>
            </w:r>
          </w:p>
          <w:p w14:paraId="16B16EEC" w14:textId="6411E883" w:rsidR="007B345C" w:rsidRPr="003E379C" w:rsidRDefault="00596AE0" w:rsidP="00596AE0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Make a dog and play “Doggie, Doggie, where is your bone.”</w:t>
            </w:r>
          </w:p>
        </w:tc>
        <w:tc>
          <w:tcPr>
            <w:tcW w:w="3176" w:type="dxa"/>
            <w:gridSpan w:val="2"/>
          </w:tcPr>
          <w:p w14:paraId="0D705E7D" w14:textId="77777777" w:rsidR="007B345C" w:rsidRPr="007B345C" w:rsidRDefault="007B345C" w:rsidP="007B345C">
            <w:pPr>
              <w:pBdr>
                <w:left w:val="single" w:sz="24" w:space="4" w:color="auto"/>
              </w:pBd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7B345C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Parent To Dos</w:t>
            </w:r>
          </w:p>
          <w:p w14:paraId="72AF1ECA" w14:textId="26025078" w:rsidR="00C4249D" w:rsidRDefault="007B345C" w:rsidP="003E379C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Apple Color Emoji"/>
                <w:color w:val="000000" w:themeColor="text1"/>
                <w:szCs w:val="20"/>
              </w:rPr>
              <w:t>🔲</w:t>
            </w:r>
            <w:r w:rsidRPr="007B345C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  <w:r w:rsidR="00C4249D" w:rsidRPr="00431DEF">
              <w:rPr>
                <w:rFonts w:ascii="Calibri" w:hAnsi="Calibri" w:cs="Calibri"/>
                <w:color w:val="000000" w:themeColor="text1"/>
                <w:sz w:val="24"/>
              </w:rPr>
              <w:t>Parents</w:t>
            </w:r>
            <w:r w:rsidR="00431DEF" w:rsidRPr="00431DEF">
              <w:rPr>
                <w:rFonts w:ascii="Calibri" w:hAnsi="Calibri" w:cs="Calibri"/>
                <w:color w:val="000000" w:themeColor="text1"/>
                <w:sz w:val="24"/>
              </w:rPr>
              <w:t xml:space="preserve"> can bring in </w:t>
            </w:r>
            <w:r w:rsidR="002C7C99">
              <w:rPr>
                <w:rFonts w:ascii="Calibri" w:hAnsi="Calibri" w:cs="Calibri"/>
                <w:color w:val="000000" w:themeColor="text1"/>
                <w:sz w:val="24"/>
              </w:rPr>
              <w:t>a</w:t>
            </w:r>
            <w:r w:rsidR="00431DEF" w:rsidRPr="00431DEF">
              <w:rPr>
                <w:rFonts w:ascii="Calibri" w:hAnsi="Calibri" w:cs="Calibri"/>
                <w:color w:val="000000" w:themeColor="text1"/>
                <w:sz w:val="24"/>
              </w:rPr>
              <w:t xml:space="preserve"> family</w:t>
            </w:r>
            <w:r w:rsidR="00ED29A1">
              <w:rPr>
                <w:rFonts w:ascii="Calibri" w:hAnsi="Calibri" w:cs="Calibri"/>
                <w:color w:val="000000" w:themeColor="text1"/>
                <w:sz w:val="24"/>
              </w:rPr>
              <w:t xml:space="preserve"> p</w:t>
            </w:r>
            <w:r w:rsidR="00431DEF">
              <w:rPr>
                <w:rFonts w:ascii="Calibri" w:hAnsi="Calibri" w:cs="Calibri"/>
                <w:color w:val="000000" w:themeColor="text1"/>
                <w:sz w:val="24"/>
              </w:rPr>
              <w:t>et for show and tell on Thursday</w:t>
            </w:r>
            <w:r w:rsidR="00ED29A1">
              <w:rPr>
                <w:rFonts w:ascii="Calibri" w:hAnsi="Calibri" w:cs="Calibri"/>
                <w:color w:val="000000" w:themeColor="text1"/>
                <w:sz w:val="24"/>
              </w:rPr>
              <w:t xml:space="preserve"> at 11:00 a.m.</w:t>
            </w:r>
          </w:p>
          <w:p w14:paraId="2FF907BC" w14:textId="5D64E336" w:rsidR="00C4249D" w:rsidRPr="003E379C" w:rsidRDefault="00C4249D" w:rsidP="003E379C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AA325B" w:rsidRPr="007B345C" w14:paraId="189A8955" w14:textId="77777777" w:rsidTr="00182587">
        <w:trPr>
          <w:trHeight w:val="432"/>
        </w:trPr>
        <w:tc>
          <w:tcPr>
            <w:tcW w:w="11013" w:type="dxa"/>
            <w:gridSpan w:val="4"/>
            <w:shd w:val="clear" w:color="auto" w:fill="00B050"/>
          </w:tcPr>
          <w:p w14:paraId="23308CE9" w14:textId="5302644A" w:rsidR="00AA325B" w:rsidRPr="003E379C" w:rsidRDefault="00AA325B" w:rsidP="00AA325B">
            <w:pPr>
              <w:pBdr>
                <w:left w:val="single" w:sz="24" w:space="4" w:color="auto"/>
              </w:pBdr>
              <w:spacing w:before="120"/>
              <w:jc w:val="center"/>
              <w:rPr>
                <w:rFonts w:ascii="Calibri" w:eastAsia="Franklin Gothic Book" w:hAnsi="Calibri" w:cs="Calibri"/>
                <w:b/>
                <w:bCs/>
                <w:color w:val="000000" w:themeColor="text1"/>
                <w:sz w:val="40"/>
                <w:szCs w:val="40"/>
                <w:lang w:bidi="en-US"/>
              </w:rPr>
            </w:pPr>
            <w:r w:rsidRPr="00596AE0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 xml:space="preserve">March </w:t>
            </w:r>
            <w:r w:rsidR="001C057F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1</w:t>
            </w:r>
            <w:r w:rsidR="00401601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7</w:t>
            </w:r>
            <w:r w:rsidRPr="00596AE0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 xml:space="preserve">- March </w:t>
            </w:r>
            <w:r w:rsidR="00401601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19</w:t>
            </w:r>
            <w:r w:rsidRPr="00596AE0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 xml:space="preserve">: </w:t>
            </w:r>
            <w:r w:rsidR="00935047">
              <w:rPr>
                <w:rFonts w:ascii="Calibri" w:eastAsia="Franklin Gothic Book" w:hAnsi="Calibri" w:cs="Calibri"/>
                <w:b/>
                <w:bCs/>
                <w:color w:val="FFFFFF" w:themeColor="background1"/>
                <w:sz w:val="40"/>
                <w:szCs w:val="40"/>
                <w:lang w:bidi="en-US"/>
              </w:rPr>
              <w:t>Community Helpers</w:t>
            </w:r>
          </w:p>
        </w:tc>
      </w:tr>
      <w:tr w:rsidR="00AA325B" w:rsidRPr="007B345C" w14:paraId="45ACF2E1" w14:textId="77777777" w:rsidTr="00182587">
        <w:trPr>
          <w:trHeight w:val="432"/>
        </w:trPr>
        <w:tc>
          <w:tcPr>
            <w:tcW w:w="7837" w:type="dxa"/>
            <w:gridSpan w:val="2"/>
          </w:tcPr>
          <w:p w14:paraId="62B433D9" w14:textId="3468E352" w:rsidR="00AA325B" w:rsidRPr="00596AE0" w:rsidRDefault="00AA325B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3E379C">
              <w:rPr>
                <w:rFonts w:ascii="Avenir Medium" w:hAnsi="Avenir Medium" w:cs="Avenir Medium"/>
                <w:color w:val="000000"/>
                <w:sz w:val="24"/>
              </w:rPr>
              <w:t xml:space="preserve"> </w:t>
            </w:r>
            <w:r w:rsidR="00F52170">
              <w:rPr>
                <w:rFonts w:ascii="Avenir Medium" w:hAnsi="Avenir Medium" w:cs="Avenir Medium"/>
                <w:color w:val="000000"/>
                <w:sz w:val="24"/>
              </w:rPr>
              <w:t>Read some fun books about jobs that help people</w:t>
            </w:r>
          </w:p>
          <w:p w14:paraId="3635F02A" w14:textId="50061B0D" w:rsidR="00AA325B" w:rsidRPr="00596AE0" w:rsidRDefault="00AA325B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015550">
              <w:rPr>
                <w:rFonts w:ascii="Calibri" w:hAnsi="Calibri" w:cs="Calibri"/>
                <w:color w:val="000000" w:themeColor="text1"/>
                <w:sz w:val="24"/>
              </w:rPr>
              <w:t>Make a police hat and doctor kit</w:t>
            </w:r>
          </w:p>
          <w:p w14:paraId="4E4B4284" w14:textId="7B60EA5E" w:rsidR="00AA325B" w:rsidRPr="00596AE0" w:rsidRDefault="00AA325B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C208E6">
              <w:rPr>
                <w:rFonts w:ascii="Calibri" w:hAnsi="Calibri" w:cs="Calibri"/>
                <w:color w:val="000000" w:themeColor="text1"/>
                <w:sz w:val="24"/>
              </w:rPr>
              <w:t>Sing some community helper songs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</w:p>
          <w:p w14:paraId="39AA6F5E" w14:textId="0D218100" w:rsidR="00AA325B" w:rsidRPr="00A935FA" w:rsidRDefault="00AA325B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bookmarkStart w:id="0" w:name="_Hlk190259840"/>
          </w:p>
        </w:tc>
        <w:tc>
          <w:tcPr>
            <w:tcW w:w="3176" w:type="dxa"/>
            <w:gridSpan w:val="2"/>
          </w:tcPr>
          <w:p w14:paraId="141E1493" w14:textId="77777777" w:rsidR="00AA325B" w:rsidRPr="007B345C" w:rsidRDefault="00AA325B" w:rsidP="00AA325B">
            <w:pPr>
              <w:pBdr>
                <w:left w:val="single" w:sz="24" w:space="4" w:color="auto"/>
              </w:pBd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7B345C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Parent To Dos</w:t>
            </w:r>
          </w:p>
          <w:p w14:paraId="4BC550A2" w14:textId="63671CD7" w:rsidR="00AA325B" w:rsidRPr="00F52170" w:rsidRDefault="00AA325B" w:rsidP="00AA325B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Apple Color Emoji"/>
                <w:color w:val="000000" w:themeColor="text1"/>
                <w:szCs w:val="20"/>
              </w:rPr>
              <w:t>🔲</w:t>
            </w:r>
            <w:r w:rsidRPr="007B345C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  <w:r w:rsidR="008F5734" w:rsidRPr="00F52170">
              <w:rPr>
                <w:rFonts w:ascii="Calibri" w:hAnsi="Calibri" w:cs="Calibri"/>
                <w:color w:val="000000" w:themeColor="text1"/>
                <w:sz w:val="24"/>
              </w:rPr>
              <w:t>Let me know if anyone would like to come and talk to the kids about their job.</w:t>
            </w:r>
          </w:p>
          <w:p w14:paraId="1639E257" w14:textId="3D7DC6C6" w:rsidR="00AA325B" w:rsidRPr="003E379C" w:rsidRDefault="00AA325B" w:rsidP="00AA325B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CD4AF3" w:rsidRPr="00596AE0" w14:paraId="16DED84E" w14:textId="77777777" w:rsidTr="00A84826">
        <w:trPr>
          <w:trHeight w:val="144"/>
        </w:trPr>
        <w:tc>
          <w:tcPr>
            <w:tcW w:w="11013" w:type="dxa"/>
            <w:gridSpan w:val="4"/>
            <w:shd w:val="clear" w:color="auto" w:fill="00B050"/>
            <w:vAlign w:val="bottom"/>
          </w:tcPr>
          <w:p w14:paraId="66C4618A" w14:textId="1B3EFB7C" w:rsidR="00CD4AF3" w:rsidRPr="00596AE0" w:rsidRDefault="00CD4AF3" w:rsidP="00A84826">
            <w:pPr>
              <w:pStyle w:val="TextBody"/>
              <w:spacing w:after="160" w:line="240" w:lineRule="auto"/>
              <w:ind w:left="162" w:right="196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 xml:space="preserve">March </w:t>
            </w:r>
            <w:r w:rsidR="00BF0152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2</w:t>
            </w:r>
            <w:r w:rsidR="0040160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4</w:t>
            </w: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 xml:space="preserve"> - </w:t>
            </w:r>
            <w:r w:rsidR="00BF0152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2</w:t>
            </w:r>
            <w:r w:rsidR="0040160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6</w:t>
            </w: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 xml:space="preserve">: </w:t>
            </w:r>
            <w:r w:rsidR="0040160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>Easter</w:t>
            </w: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</w:rPr>
              <w:t xml:space="preserve"> Week</w:t>
            </w:r>
          </w:p>
        </w:tc>
      </w:tr>
      <w:bookmarkEnd w:id="0"/>
      <w:tr w:rsidR="00AA325B" w:rsidRPr="003E379C" w14:paraId="4C030482" w14:textId="77777777" w:rsidTr="00A84826">
        <w:trPr>
          <w:trHeight w:val="432"/>
        </w:trPr>
        <w:tc>
          <w:tcPr>
            <w:tcW w:w="7837" w:type="dxa"/>
            <w:gridSpan w:val="2"/>
          </w:tcPr>
          <w:p w14:paraId="12ED3074" w14:textId="473F5429" w:rsidR="00AA325B" w:rsidRPr="00596AE0" w:rsidRDefault="00CD4AF3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>
              <w:rPr>
                <w:rFonts w:ascii="Apple Color Emoji" w:hAnsi="Apple Color Emoji" w:cs="Calibri"/>
                <w:color w:val="000000" w:themeColor="text1"/>
                <w:szCs w:val="20"/>
              </w:rPr>
              <w:t xml:space="preserve"> </w:t>
            </w:r>
            <w:r w:rsidR="00401601" w:rsidRPr="00401601">
              <w:rPr>
                <w:rFonts w:ascii="Apple Color Emoji" w:hAnsi="Apple Color Emoji" w:cs="Calibri"/>
                <w:color w:val="000000" w:themeColor="text1"/>
                <w:sz w:val="24"/>
              </w:rPr>
              <w:t>Learn a song about a bunny</w:t>
            </w:r>
          </w:p>
          <w:p w14:paraId="30688970" w14:textId="2E8E5A9A" w:rsidR="00AA325B" w:rsidRPr="00596AE0" w:rsidRDefault="00AA325B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401601">
              <w:rPr>
                <w:rFonts w:ascii="Calibri" w:hAnsi="Calibri" w:cs="Calibri"/>
                <w:color w:val="000000" w:themeColor="text1"/>
                <w:sz w:val="24"/>
              </w:rPr>
              <w:t>Make an Easter basket and a bunny</w:t>
            </w:r>
          </w:p>
          <w:p w14:paraId="356D697A" w14:textId="2811E346" w:rsidR="00AA325B" w:rsidRPr="00596AE0" w:rsidRDefault="00AA325B" w:rsidP="00AA325B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401601">
              <w:rPr>
                <w:rFonts w:ascii="Calibri" w:hAnsi="Calibri" w:cs="Calibri"/>
                <w:color w:val="000000" w:themeColor="text1"/>
                <w:sz w:val="24"/>
              </w:rPr>
              <w:t>Do a bunny hop game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</w:p>
          <w:p w14:paraId="4174345A" w14:textId="5D9D21F8" w:rsidR="00AA325B" w:rsidRPr="007B345C" w:rsidRDefault="00AA325B" w:rsidP="00AA325B">
            <w:pPr>
              <w:spacing w:before="60" w:after="60"/>
              <w:rPr>
                <w:rFonts w:ascii="Apple Color Emoji" w:hAnsi="Apple Color Emoji" w:cs="Calibri"/>
                <w:color w:val="000000" w:themeColor="text1"/>
                <w:szCs w:val="20"/>
              </w:rPr>
            </w:pPr>
            <w:r w:rsidRPr="007B345C">
              <w:rPr>
                <w:rFonts w:ascii="Apple Color Emoji" w:hAnsi="Apple Color Emoji" w:cs="Calibri"/>
                <w:color w:val="000000" w:themeColor="text1"/>
                <w:szCs w:val="20"/>
              </w:rPr>
              <w:t>✔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401601">
              <w:rPr>
                <w:rFonts w:ascii="Calibri" w:hAnsi="Calibri" w:cs="Calibri"/>
                <w:color w:val="000000" w:themeColor="text1"/>
                <w:sz w:val="24"/>
              </w:rPr>
              <w:t>Have our party at 10:30 on Thursday</w:t>
            </w:r>
          </w:p>
        </w:tc>
        <w:tc>
          <w:tcPr>
            <w:tcW w:w="3176" w:type="dxa"/>
            <w:gridSpan w:val="2"/>
          </w:tcPr>
          <w:p w14:paraId="22094208" w14:textId="77777777" w:rsidR="00AA325B" w:rsidRPr="007B345C" w:rsidRDefault="00AA325B" w:rsidP="00AA325B">
            <w:pPr>
              <w:pBdr>
                <w:left w:val="single" w:sz="24" w:space="4" w:color="auto"/>
              </w:pBdr>
              <w:spacing w:before="120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7B345C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Parent To Dos</w:t>
            </w:r>
          </w:p>
          <w:p w14:paraId="379955F9" w14:textId="7FDCBCCB" w:rsidR="00AA325B" w:rsidRPr="00A303B8" w:rsidRDefault="00AA325B" w:rsidP="00AA325B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Apple Color Emoji"/>
                <w:color w:val="000000" w:themeColor="text1"/>
                <w:szCs w:val="20"/>
              </w:rPr>
              <w:t>🔲</w:t>
            </w:r>
            <w:proofErr w:type="gramStart"/>
            <w:r w:rsidRPr="007B345C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  <w:r w:rsidR="00401601" w:rsidRPr="00A303B8">
              <w:rPr>
                <w:rFonts w:ascii="Calibri" w:hAnsi="Calibri" w:cs="Calibri"/>
                <w:color w:val="000000" w:themeColor="text1"/>
                <w:sz w:val="24"/>
              </w:rPr>
              <w:t>Parents</w:t>
            </w:r>
            <w:proofErr w:type="gramEnd"/>
            <w:r w:rsidR="00401601" w:rsidRPr="00A303B8">
              <w:rPr>
                <w:rFonts w:ascii="Calibri" w:hAnsi="Calibri" w:cs="Calibri"/>
                <w:color w:val="000000" w:themeColor="text1"/>
                <w:sz w:val="24"/>
              </w:rPr>
              <w:t xml:space="preserve"> please bring 10 plastic eggs filled with candy</w:t>
            </w:r>
            <w:r w:rsidR="00A303B8" w:rsidRPr="00A303B8">
              <w:rPr>
                <w:rFonts w:ascii="Calibri" w:hAnsi="Calibri" w:cs="Calibri"/>
                <w:color w:val="000000" w:themeColor="text1"/>
                <w:sz w:val="24"/>
              </w:rPr>
              <w:t xml:space="preserve"> for the Easter party.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 xml:space="preserve">  Spring Break begins on Monday, March 30 and school resumes on Tuesday, April 7.</w:t>
            </w:r>
          </w:p>
          <w:p w14:paraId="33258621" w14:textId="77777777" w:rsidR="00A935FA" w:rsidRDefault="00A935FA" w:rsidP="00AA325B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6A15981A" w14:textId="77777777" w:rsidR="00A935FA" w:rsidRDefault="00A935FA" w:rsidP="00AA325B">
            <w:pPr>
              <w:pBdr>
                <w:left w:val="single" w:sz="24" w:space="4" w:color="auto"/>
              </w:pBd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5836DE82" w14:textId="77777777" w:rsidR="00A935FA" w:rsidRPr="003E379C" w:rsidRDefault="00A935FA" w:rsidP="00A935FA">
            <w:pPr>
              <w:pBdr>
                <w:left w:val="single" w:sz="24" w:space="4" w:color="auto"/>
              </w:pBdr>
              <w:jc w:val="both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</w:tbl>
    <w:p w14:paraId="1383CBAF" w14:textId="1660D522" w:rsidR="004B1CE7" w:rsidRPr="00916BF4" w:rsidRDefault="004B1CE7">
      <w:pPr>
        <w:rPr>
          <w:rFonts w:ascii="Calibri" w:hAnsi="Calibri" w:cs="Calibri"/>
          <w:color w:val="000000" w:themeColor="text1"/>
        </w:rPr>
        <w:sectPr w:rsidR="004B1CE7" w:rsidRPr="00916BF4" w:rsidSect="00814031">
          <w:pgSz w:w="12240" w:h="15840" w:code="1"/>
          <w:pgMar w:top="641" w:right="720" w:bottom="284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0"/>
        <w:tblW w:w="10858" w:type="dxa"/>
        <w:tblLayout w:type="fixed"/>
        <w:tblLook w:val="0600" w:firstRow="0" w:lastRow="0" w:firstColumn="0" w:lastColumn="0" w:noHBand="1" w:noVBand="1"/>
      </w:tblPr>
      <w:tblGrid>
        <w:gridCol w:w="10858"/>
      </w:tblGrid>
      <w:tr w:rsidR="00D025F6" w:rsidRPr="00916BF4" w14:paraId="227B0833" w14:textId="77777777" w:rsidTr="00596AE0">
        <w:trPr>
          <w:trHeight w:val="1170"/>
        </w:trPr>
        <w:tc>
          <w:tcPr>
            <w:tcW w:w="10858" w:type="dxa"/>
          </w:tcPr>
          <w:p w14:paraId="48B1ECB5" w14:textId="5AB27FA3" w:rsidR="00D025F6" w:rsidRPr="00316999" w:rsidRDefault="005C200D" w:rsidP="00D025F6">
            <w:pPr>
              <w:pStyle w:val="TextBody"/>
              <w:rPr>
                <w:rFonts w:ascii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 w:themeColor="text1"/>
                <w:sz w:val="44"/>
                <w:szCs w:val="44"/>
              </w:rPr>
              <w:lastRenderedPageBreak/>
              <w:drawing>
                <wp:inline distT="0" distB="0" distL="0" distR="0" wp14:anchorId="6F8E459F" wp14:editId="123889A0">
                  <wp:extent cx="2311400" cy="876300"/>
                  <wp:effectExtent l="0" t="0" r="0" b="0"/>
                  <wp:docPr id="550985440" name="Picture 1" descr="A colorful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85440" name="Picture 1" descr="A colorful text on a white background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6AE0">
              <w:rPr>
                <w:rFonts w:ascii="Calibri" w:hAnsi="Calibri" w:cs="Calibri"/>
                <w:b/>
                <w:bCs/>
                <w:color w:val="000000" w:themeColor="text1"/>
                <w:sz w:val="44"/>
                <w:szCs w:val="44"/>
              </w:rPr>
              <w:t>March</w:t>
            </w:r>
            <w:r w:rsidR="00D025F6">
              <w:rPr>
                <w:rFonts w:ascii="Calibri" w:hAnsi="Calibri" w:cs="Calibri"/>
                <w:b/>
                <w:bCs/>
                <w:color w:val="000000" w:themeColor="text1"/>
                <w:sz w:val="44"/>
                <w:szCs w:val="44"/>
              </w:rPr>
              <w:t xml:space="preserve"> Birthdays!</w:t>
            </w:r>
            <w:r w:rsidR="00FC2030">
              <w:rPr>
                <w:rFonts w:ascii="Calibri" w:hAnsi="Calibri" w:cs="Calibri"/>
                <w:b/>
                <w:bCs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 wp14:anchorId="0CD77239" wp14:editId="4045BEA9">
                  <wp:extent cx="2311400" cy="876300"/>
                  <wp:effectExtent l="0" t="0" r="0" b="0"/>
                  <wp:docPr id="1600233715" name="Picture 1" descr="A colorful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85440" name="Picture 1" descr="A colorful text on a white background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85595" w14:textId="7AAB0CE4" w:rsidR="00D025F6" w:rsidRPr="0020264C" w:rsidRDefault="00D049ED" w:rsidP="00E0064B">
            <w:pPr>
              <w:pStyle w:val="TextBody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Madelyn Lang—March 20</w:t>
            </w:r>
            <w:r w:rsidR="00E0064B" w:rsidRPr="002026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9983901" w14:textId="77777777" w:rsidR="00D025F6" w:rsidRDefault="00D025F6" w:rsidP="00D025F6">
            <w:pPr>
              <w:pStyle w:val="TextBody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FCFA937" w14:textId="77777777" w:rsidR="00D025F6" w:rsidRPr="009D261C" w:rsidRDefault="00D025F6" w:rsidP="00D025F6">
            <w:pPr>
              <w:pStyle w:val="TextBody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C9B7241" w14:textId="77777777" w:rsidR="00D025F6" w:rsidRPr="00916BF4" w:rsidRDefault="00D025F6" w:rsidP="00D025F6">
            <w:pPr>
              <w:pStyle w:val="TextBody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025F6" w:rsidRPr="00916BF4" w14:paraId="0AB805B8" w14:textId="77777777" w:rsidTr="00596AE0">
        <w:trPr>
          <w:trHeight w:val="420"/>
        </w:trPr>
        <w:tc>
          <w:tcPr>
            <w:tcW w:w="10858" w:type="dxa"/>
            <w:shd w:val="clear" w:color="auto" w:fill="00B050"/>
          </w:tcPr>
          <w:p w14:paraId="4519D2C7" w14:textId="560521F7" w:rsidR="00D025F6" w:rsidRPr="00D025F6" w:rsidRDefault="00D025F6" w:rsidP="00D025F6">
            <w:pPr>
              <w:pStyle w:val="GraphicAnchor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>SNACKS</w:t>
            </w:r>
          </w:p>
        </w:tc>
      </w:tr>
      <w:tr w:rsidR="00D025F6" w:rsidRPr="00D025F6" w14:paraId="778FF0D3" w14:textId="77777777" w:rsidTr="00596AE0">
        <w:trPr>
          <w:trHeight w:val="432"/>
        </w:trPr>
        <w:tc>
          <w:tcPr>
            <w:tcW w:w="10858" w:type="dxa"/>
          </w:tcPr>
          <w:p w14:paraId="02513802" w14:textId="13C3C749" w:rsidR="00596AE0" w:rsidRPr="00596AE0" w:rsidRDefault="00596AE0" w:rsidP="00596AE0">
            <w:pPr>
              <w:pStyle w:val="GraphicAnchor"/>
              <w:spacing w:after="12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March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3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: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Lindsey Doyle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>(Teddy Bears)</w:t>
            </w:r>
          </w:p>
          <w:p w14:paraId="00DE4806" w14:textId="29860EFF" w:rsidR="00596AE0" w:rsidRPr="00596AE0" w:rsidRDefault="00596AE0" w:rsidP="00596AE0">
            <w:pPr>
              <w:pStyle w:val="GraphicAnchor"/>
              <w:spacing w:after="12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March </w:t>
            </w:r>
            <w:r w:rsidR="00FE640A">
              <w:rPr>
                <w:rFonts w:ascii="Calibri" w:hAnsi="Calibri" w:cs="Calibri"/>
                <w:color w:val="000000" w:themeColor="text1"/>
                <w:sz w:val="24"/>
              </w:rPr>
              <w:t>1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2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: </w:t>
            </w:r>
            <w:proofErr w:type="spellStart"/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Shcoria</w:t>
            </w:r>
            <w:proofErr w:type="spellEnd"/>
            <w:r w:rsidR="00A303B8">
              <w:rPr>
                <w:rFonts w:ascii="Calibri" w:hAnsi="Calibri" w:cs="Calibri"/>
                <w:color w:val="000000" w:themeColor="text1"/>
                <w:sz w:val="24"/>
              </w:rPr>
              <w:t xml:space="preserve"> Heerman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>(</w:t>
            </w:r>
            <w:r w:rsidR="00C12028">
              <w:rPr>
                <w:rFonts w:ascii="Calibri" w:hAnsi="Calibri" w:cs="Calibri"/>
                <w:color w:val="000000" w:themeColor="text1"/>
                <w:sz w:val="24"/>
              </w:rPr>
              <w:t>Pets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  <w:p w14:paraId="6A7DB07F" w14:textId="049B945E" w:rsidR="00596AE0" w:rsidRPr="00596AE0" w:rsidRDefault="00596AE0" w:rsidP="00596AE0">
            <w:pPr>
              <w:pStyle w:val="GraphicAnchor"/>
              <w:spacing w:after="12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March </w:t>
            </w:r>
            <w:r w:rsidR="00FE640A">
              <w:rPr>
                <w:rFonts w:ascii="Calibri" w:hAnsi="Calibri" w:cs="Calibri"/>
                <w:color w:val="000000" w:themeColor="text1"/>
                <w:sz w:val="24"/>
              </w:rPr>
              <w:t>1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7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: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Marissa Lang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(</w:t>
            </w:r>
            <w:r w:rsidR="00C12028">
              <w:rPr>
                <w:rFonts w:ascii="Calibri" w:hAnsi="Calibri" w:cs="Calibri"/>
                <w:color w:val="000000" w:themeColor="text1"/>
                <w:sz w:val="24"/>
              </w:rPr>
              <w:t>Community Helpers</w:t>
            </w:r>
            <w:r w:rsidRPr="00596AE0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  <w:p w14:paraId="50C02D1F" w14:textId="5390F5BA" w:rsidR="00D025F6" w:rsidRPr="00D025F6" w:rsidRDefault="00D025F6" w:rsidP="00596AE0">
            <w:pPr>
              <w:pStyle w:val="GraphicAnchor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D025F6" w:rsidRPr="00D025F6" w14:paraId="3B3A1E0B" w14:textId="77777777" w:rsidTr="00596AE0">
        <w:trPr>
          <w:trHeight w:val="432"/>
        </w:trPr>
        <w:tc>
          <w:tcPr>
            <w:tcW w:w="10858" w:type="dxa"/>
            <w:shd w:val="clear" w:color="auto" w:fill="00B050"/>
          </w:tcPr>
          <w:p w14:paraId="09EBEEF0" w14:textId="25FFADCF" w:rsidR="00D025F6" w:rsidRPr="00D025F6" w:rsidRDefault="00D025F6" w:rsidP="00D025F6">
            <w:pPr>
              <w:pStyle w:val="GraphicAnchor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>PARENT HELPERS</w:t>
            </w:r>
          </w:p>
        </w:tc>
      </w:tr>
      <w:tr w:rsidR="00D025F6" w:rsidRPr="00D025F6" w14:paraId="3DB992AC" w14:textId="77777777" w:rsidTr="00596AE0">
        <w:trPr>
          <w:trHeight w:val="432"/>
        </w:trPr>
        <w:tc>
          <w:tcPr>
            <w:tcW w:w="10858" w:type="dxa"/>
          </w:tcPr>
          <w:p w14:paraId="6B125660" w14:textId="0FD578C5" w:rsidR="00282D37" w:rsidRPr="00282D37" w:rsidRDefault="001C7EBE" w:rsidP="00282D37">
            <w:pPr>
              <w:pStyle w:val="GraphicAnchor"/>
              <w:spacing w:after="12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March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10</w:t>
            </w:r>
            <w:r w:rsidR="00282D37" w:rsidRPr="00282D37">
              <w:rPr>
                <w:rFonts w:ascii="Calibri" w:hAnsi="Calibri" w:cs="Calibri"/>
                <w:color w:val="000000" w:themeColor="text1"/>
                <w:sz w:val="24"/>
              </w:rPr>
              <w:t xml:space="preserve">: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Marissa Lang</w:t>
            </w:r>
          </w:p>
          <w:p w14:paraId="3C59024A" w14:textId="05F078E4" w:rsidR="00D025F6" w:rsidRPr="00D025F6" w:rsidRDefault="001C7EBE" w:rsidP="00282D37">
            <w:pPr>
              <w:pStyle w:val="GraphicAnchor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 xml:space="preserve">March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24</w:t>
            </w:r>
            <w:r>
              <w:rPr>
                <w:rFonts w:ascii="Calibri" w:hAnsi="Calibri" w:cs="Calibri"/>
                <w:color w:val="000000" w:themeColor="text1"/>
                <w:sz w:val="24"/>
              </w:rPr>
              <w:t>:</w:t>
            </w:r>
            <w:r w:rsidR="00282D37" w:rsidRPr="00282D37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A303B8">
              <w:rPr>
                <w:rFonts w:ascii="Calibri" w:hAnsi="Calibri" w:cs="Calibri"/>
                <w:color w:val="000000" w:themeColor="text1"/>
                <w:sz w:val="24"/>
              </w:rPr>
              <w:t>Elvira Munoz</w:t>
            </w:r>
            <w:r w:rsidR="00282D37" w:rsidRPr="00282D37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</w:p>
        </w:tc>
      </w:tr>
      <w:tr w:rsidR="00D025F6" w:rsidRPr="00D025F6" w14:paraId="0F17C422" w14:textId="77777777" w:rsidTr="00596AE0">
        <w:trPr>
          <w:trHeight w:val="432"/>
        </w:trPr>
        <w:tc>
          <w:tcPr>
            <w:tcW w:w="10858" w:type="dxa"/>
            <w:shd w:val="clear" w:color="auto" w:fill="00B050"/>
          </w:tcPr>
          <w:p w14:paraId="30AA44A2" w14:textId="59A1FEF4" w:rsidR="00D025F6" w:rsidRPr="00D025F6" w:rsidRDefault="00D025F6" w:rsidP="00D025F6">
            <w:pPr>
              <w:pStyle w:val="GraphicAnchor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>PART</w:t>
            </w:r>
            <w:r w:rsidR="00282D37"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>Y</w:t>
            </w:r>
            <w:r w:rsidR="00596AE0"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 xml:space="preserve"> HELPERS</w:t>
            </w:r>
          </w:p>
        </w:tc>
      </w:tr>
      <w:tr w:rsidR="00D025F6" w:rsidRPr="00D025F6" w14:paraId="4841B10F" w14:textId="77777777" w:rsidTr="00596AE0">
        <w:trPr>
          <w:trHeight w:val="432"/>
        </w:trPr>
        <w:tc>
          <w:tcPr>
            <w:tcW w:w="10858" w:type="dxa"/>
          </w:tcPr>
          <w:p w14:paraId="7B835357" w14:textId="19F5FFFB" w:rsidR="00282D37" w:rsidRPr="00282D37" w:rsidRDefault="00A303B8" w:rsidP="00282D37">
            <w:pPr>
              <w:pStyle w:val="GraphicAnchor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Brittany Miller and Miranda Lyons</w:t>
            </w:r>
          </w:p>
          <w:p w14:paraId="47E8C7B1" w14:textId="77777777" w:rsidR="00D025F6" w:rsidRDefault="00D025F6" w:rsidP="00D025F6">
            <w:pPr>
              <w:pStyle w:val="GraphicAnchor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025F6" w:rsidRPr="00D025F6" w14:paraId="554CFE8C" w14:textId="77777777" w:rsidTr="00596AE0">
        <w:trPr>
          <w:trHeight w:val="432"/>
        </w:trPr>
        <w:tc>
          <w:tcPr>
            <w:tcW w:w="10858" w:type="dxa"/>
            <w:shd w:val="clear" w:color="auto" w:fill="00B050"/>
          </w:tcPr>
          <w:p w14:paraId="4904B97E" w14:textId="79419555" w:rsidR="00D025F6" w:rsidRPr="00D025F6" w:rsidRDefault="00D025F6" w:rsidP="00D025F6">
            <w:pPr>
              <w:pStyle w:val="GraphicAnchor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>NEWS &amp; REMINDERS</w:t>
            </w:r>
          </w:p>
        </w:tc>
      </w:tr>
      <w:tr w:rsidR="00D025F6" w:rsidRPr="00D025F6" w14:paraId="52BE99C3" w14:textId="77777777" w:rsidTr="00596AE0">
        <w:trPr>
          <w:trHeight w:val="432"/>
        </w:trPr>
        <w:tc>
          <w:tcPr>
            <w:tcW w:w="10858" w:type="dxa"/>
          </w:tcPr>
          <w:p w14:paraId="6F3CDE78" w14:textId="77777777" w:rsidR="005C200D" w:rsidRDefault="00D025F6" w:rsidP="00596AE0">
            <w:pPr>
              <w:pStyle w:val="GraphicAnchor"/>
              <w:spacing w:after="120"/>
              <w:rPr>
                <w:rFonts w:ascii="Calibri" w:hAnsi="Calibri" w:cs="Calibri"/>
                <w:color w:val="000000" w:themeColor="text1"/>
                <w:sz w:val="24"/>
              </w:rPr>
            </w:pPr>
            <w:r w:rsidRPr="007B345C">
              <w:rPr>
                <w:rFonts w:ascii="Apple Color Emoji" w:hAnsi="Apple Color Emoji" w:cs="Apple Color Emoji"/>
                <w:color w:val="000000" w:themeColor="text1"/>
                <w:sz w:val="20"/>
                <w:szCs w:val="20"/>
              </w:rPr>
              <w:t>🔲</w:t>
            </w:r>
            <w:r w:rsidRPr="007B345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D025F6">
              <w:rPr>
                <w:rFonts w:ascii="Calibri" w:hAnsi="Calibri" w:cs="Calibri"/>
                <w:color w:val="000000" w:themeColor="text1"/>
                <w:sz w:val="24"/>
              </w:rPr>
              <w:t xml:space="preserve"> </w:t>
            </w:r>
            <w:r w:rsidR="00282D37" w:rsidRPr="00282D37">
              <w:rPr>
                <w:rFonts w:ascii="Avenir Medium" w:hAnsi="Avenir Medium" w:cs="Avenir Medium"/>
                <w:color w:val="000000"/>
                <w:sz w:val="24"/>
              </w:rPr>
              <w:t xml:space="preserve"> </w:t>
            </w:r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Please remember that we are still taking enrollment for our fall classes, so if you know of anyone that may be interested in our </w:t>
            </w:r>
            <w:proofErr w:type="gramStart"/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>3 year old</w:t>
            </w:r>
            <w:proofErr w:type="gramEnd"/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or pre-k classes, </w:t>
            </w:r>
            <w:proofErr w:type="gramStart"/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>please have them</w:t>
            </w:r>
            <w:proofErr w:type="gramEnd"/>
            <w:r w:rsidR="00596AE0" w:rsidRPr="00596AE0">
              <w:rPr>
                <w:rFonts w:ascii="Calibri" w:hAnsi="Calibri" w:cs="Calibri"/>
                <w:color w:val="000000" w:themeColor="text1"/>
                <w:sz w:val="24"/>
              </w:rPr>
              <w:t xml:space="preserve"> contact me.</w:t>
            </w:r>
          </w:p>
          <w:p w14:paraId="5B86858F" w14:textId="3C2E417C" w:rsidR="00C0438C" w:rsidRPr="00596AE0" w:rsidRDefault="00C0438C" w:rsidP="00596AE0">
            <w:pPr>
              <w:pStyle w:val="GraphicAnchor"/>
              <w:spacing w:after="120"/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D025F6" w:rsidRPr="00D025F6" w14:paraId="18D1DFBF" w14:textId="77777777" w:rsidTr="00596AE0">
        <w:trPr>
          <w:trHeight w:val="432"/>
        </w:trPr>
        <w:tc>
          <w:tcPr>
            <w:tcW w:w="10858" w:type="dxa"/>
            <w:shd w:val="clear" w:color="auto" w:fill="00B050"/>
          </w:tcPr>
          <w:p w14:paraId="0CBF0FE8" w14:textId="7E105CBB" w:rsidR="00D025F6" w:rsidRPr="007B345C" w:rsidRDefault="00D025F6" w:rsidP="00D025F6">
            <w:pPr>
              <w:pStyle w:val="GraphicAnchor"/>
              <w:jc w:val="center"/>
              <w:rPr>
                <w:rFonts w:ascii="Apple Color Emoji" w:hAnsi="Apple Color Emoji" w:cs="Apple Color Emoji"/>
                <w:color w:val="000000" w:themeColor="text1"/>
                <w:sz w:val="20"/>
                <w:szCs w:val="20"/>
              </w:rPr>
            </w:pPr>
            <w:r w:rsidRPr="00596AE0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44"/>
              </w:rPr>
              <w:t>AT SALEM LUTHERAN CHURCH</w:t>
            </w:r>
          </w:p>
        </w:tc>
      </w:tr>
      <w:tr w:rsidR="00D025F6" w:rsidRPr="00D025F6" w14:paraId="727106B1" w14:textId="77777777" w:rsidTr="00D025F6">
        <w:trPr>
          <w:trHeight w:val="432"/>
        </w:trPr>
        <w:tc>
          <w:tcPr>
            <w:tcW w:w="10858" w:type="dxa"/>
          </w:tcPr>
          <w:p w14:paraId="413BF707" w14:textId="52CA167C" w:rsidR="00D025F6" w:rsidRP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  <w:u w:val="single"/>
              </w:rPr>
            </w:pPr>
            <w:r w:rsidRPr="00D049ED">
              <w:rPr>
                <w:rFonts w:ascii="Calibri" w:hAnsi="Calibri" w:cs="Calibri"/>
                <w:color w:val="000000" w:themeColor="text1"/>
                <w:sz w:val="24"/>
                <w:u w:val="single"/>
              </w:rPr>
              <w:t>Worship Services for Holy Week</w:t>
            </w:r>
          </w:p>
          <w:p w14:paraId="3CC8B2C9" w14:textId="2213597A" w:rsid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Palm Sunday, March 29--- 9:00 a.m. service</w:t>
            </w:r>
          </w:p>
          <w:p w14:paraId="0FD4C7B6" w14:textId="46837D60" w:rsid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Maundy Thursday, April 2---7:00 p.m. service</w:t>
            </w:r>
          </w:p>
          <w:p w14:paraId="1B1609B6" w14:textId="56CB3D53" w:rsid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Good Friday, April 3---7:00 p.m. service</w:t>
            </w:r>
          </w:p>
          <w:p w14:paraId="6D3279A3" w14:textId="555D2C08" w:rsid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Easter Sunday, April 5---9:00 a.m. service</w:t>
            </w:r>
          </w:p>
          <w:p w14:paraId="2C1C119E" w14:textId="77777777" w:rsid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68890D0B" w14:textId="7ABA9909" w:rsidR="00D049ED" w:rsidRDefault="00D049E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</w:rPr>
              <w:t>Please join us if you do not have a church home.  All Are Welcome!!!!!</w:t>
            </w:r>
          </w:p>
          <w:p w14:paraId="31681D59" w14:textId="77777777" w:rsidR="005C200D" w:rsidRDefault="005C200D" w:rsidP="00D025F6">
            <w:pPr>
              <w:pStyle w:val="GraphicAnchor"/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237E3C01" w14:textId="1AF0E1AB" w:rsidR="00D025F6" w:rsidRPr="00D025F6" w:rsidRDefault="00D025F6" w:rsidP="00D025F6">
            <w:pPr>
              <w:pStyle w:val="GraphicAncho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4"/>
              </w:rPr>
            </w:pPr>
          </w:p>
          <w:p w14:paraId="15DC1EE1" w14:textId="1E666539" w:rsidR="00D025F6" w:rsidRPr="00D025F6" w:rsidRDefault="00D025F6" w:rsidP="00D025F6">
            <w:pPr>
              <w:pStyle w:val="GraphicAnchor"/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</w:pPr>
            <w:r w:rsidRPr="00D025F6"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  <w:t>The format for Lessons and Carols is simple: nine scripture readings interspersed to follow the service. Come enjoy this immersive Advent activity on Sunday, December 3 at 3pm!</w:t>
            </w:r>
          </w:p>
          <w:p w14:paraId="14ED660F" w14:textId="5CF327EC" w:rsidR="00D025F6" w:rsidRPr="00D025F6" w:rsidRDefault="00D025F6" w:rsidP="00D025F6">
            <w:pPr>
              <w:pStyle w:val="GraphicAnchor"/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</w:pPr>
          </w:p>
        </w:tc>
      </w:tr>
    </w:tbl>
    <w:p w14:paraId="4229C740" w14:textId="60AFB4F8" w:rsidR="00A40213" w:rsidRPr="00916BF4" w:rsidRDefault="00A40213" w:rsidP="00D025F6">
      <w:pPr>
        <w:pStyle w:val="GraphicAnchor"/>
        <w:rPr>
          <w:rFonts w:ascii="Calibri" w:hAnsi="Calibri" w:cs="Calibri"/>
          <w:color w:val="000000" w:themeColor="text1"/>
        </w:rPr>
      </w:pPr>
    </w:p>
    <w:p w14:paraId="580EB314" w14:textId="77777777" w:rsidR="003E379C" w:rsidRPr="00916BF4" w:rsidRDefault="003E379C">
      <w:pPr>
        <w:pStyle w:val="GraphicAnchor"/>
        <w:rPr>
          <w:rFonts w:ascii="Calibri" w:hAnsi="Calibri" w:cs="Calibri"/>
          <w:color w:val="000000" w:themeColor="text1"/>
        </w:rPr>
      </w:pPr>
    </w:p>
    <w:p w14:paraId="0D27A912" w14:textId="77777777" w:rsidR="00282D37" w:rsidRPr="00916BF4" w:rsidRDefault="00282D37">
      <w:pPr>
        <w:pStyle w:val="GraphicAnchor"/>
        <w:rPr>
          <w:rFonts w:ascii="Calibri" w:hAnsi="Calibri" w:cs="Calibri"/>
          <w:color w:val="000000" w:themeColor="text1"/>
        </w:rPr>
      </w:pPr>
    </w:p>
    <w:sectPr w:rsidR="00282D37" w:rsidRPr="00916BF4" w:rsidSect="00D025F6">
      <w:pgSz w:w="12240" w:h="15840" w:code="1"/>
      <w:pgMar w:top="64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948F" w14:textId="77777777" w:rsidR="00E46392" w:rsidRDefault="00E46392" w:rsidP="001D6100">
      <w:r>
        <w:separator/>
      </w:r>
    </w:p>
  </w:endnote>
  <w:endnote w:type="continuationSeparator" w:id="0">
    <w:p w14:paraId="070C7681" w14:textId="77777777" w:rsidR="00E46392" w:rsidRDefault="00E46392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42A4" w14:textId="77777777" w:rsidR="00E46392" w:rsidRDefault="00E46392" w:rsidP="001D6100">
      <w:r>
        <w:separator/>
      </w:r>
    </w:p>
  </w:footnote>
  <w:footnote w:type="continuationSeparator" w:id="0">
    <w:p w14:paraId="49E270FF" w14:textId="77777777" w:rsidR="00E46392" w:rsidRDefault="00E46392" w:rsidP="001D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3A"/>
    <w:rsid w:val="00015550"/>
    <w:rsid w:val="00051EC3"/>
    <w:rsid w:val="00060922"/>
    <w:rsid w:val="000916C2"/>
    <w:rsid w:val="000A06A1"/>
    <w:rsid w:val="000A7D31"/>
    <w:rsid w:val="000B7BB9"/>
    <w:rsid w:val="000C4864"/>
    <w:rsid w:val="000C7F09"/>
    <w:rsid w:val="00111F90"/>
    <w:rsid w:val="00120FEE"/>
    <w:rsid w:val="00122B32"/>
    <w:rsid w:val="00182587"/>
    <w:rsid w:val="001A1B0F"/>
    <w:rsid w:val="001B6E54"/>
    <w:rsid w:val="001C057F"/>
    <w:rsid w:val="001C7EBE"/>
    <w:rsid w:val="001D6100"/>
    <w:rsid w:val="0020264C"/>
    <w:rsid w:val="00235CED"/>
    <w:rsid w:val="00245FF7"/>
    <w:rsid w:val="00282D37"/>
    <w:rsid w:val="002C0D5D"/>
    <w:rsid w:val="002C7C99"/>
    <w:rsid w:val="00316999"/>
    <w:rsid w:val="00360BC1"/>
    <w:rsid w:val="003924B1"/>
    <w:rsid w:val="00397474"/>
    <w:rsid w:val="003A14F0"/>
    <w:rsid w:val="003E115A"/>
    <w:rsid w:val="003E379C"/>
    <w:rsid w:val="00401601"/>
    <w:rsid w:val="00402B38"/>
    <w:rsid w:val="00412376"/>
    <w:rsid w:val="00414D6A"/>
    <w:rsid w:val="00431DEF"/>
    <w:rsid w:val="00470D04"/>
    <w:rsid w:val="004B1CE7"/>
    <w:rsid w:val="004C4186"/>
    <w:rsid w:val="004F3128"/>
    <w:rsid w:val="00513C62"/>
    <w:rsid w:val="00532E6A"/>
    <w:rsid w:val="005728F5"/>
    <w:rsid w:val="00596AE0"/>
    <w:rsid w:val="005A2554"/>
    <w:rsid w:val="005A7A4F"/>
    <w:rsid w:val="005C200D"/>
    <w:rsid w:val="005D0218"/>
    <w:rsid w:val="005E7D0E"/>
    <w:rsid w:val="005F78CB"/>
    <w:rsid w:val="0060774D"/>
    <w:rsid w:val="00612836"/>
    <w:rsid w:val="00615348"/>
    <w:rsid w:val="00645773"/>
    <w:rsid w:val="00650755"/>
    <w:rsid w:val="00651B44"/>
    <w:rsid w:val="00653094"/>
    <w:rsid w:val="00654229"/>
    <w:rsid w:val="00692B40"/>
    <w:rsid w:val="006A6D66"/>
    <w:rsid w:val="006B498E"/>
    <w:rsid w:val="006C30F5"/>
    <w:rsid w:val="006C60E6"/>
    <w:rsid w:val="006E1E60"/>
    <w:rsid w:val="007118ED"/>
    <w:rsid w:val="00721089"/>
    <w:rsid w:val="007302C4"/>
    <w:rsid w:val="0078163A"/>
    <w:rsid w:val="00794584"/>
    <w:rsid w:val="007B345C"/>
    <w:rsid w:val="007D2AC9"/>
    <w:rsid w:val="007D558C"/>
    <w:rsid w:val="007D746C"/>
    <w:rsid w:val="007E7A55"/>
    <w:rsid w:val="00814031"/>
    <w:rsid w:val="008238F5"/>
    <w:rsid w:val="00824961"/>
    <w:rsid w:val="0084210D"/>
    <w:rsid w:val="0086583D"/>
    <w:rsid w:val="00895E32"/>
    <w:rsid w:val="008E1844"/>
    <w:rsid w:val="008E4ED6"/>
    <w:rsid w:val="008F48DC"/>
    <w:rsid w:val="008F5734"/>
    <w:rsid w:val="009076BD"/>
    <w:rsid w:val="00916BF4"/>
    <w:rsid w:val="00935047"/>
    <w:rsid w:val="009550D1"/>
    <w:rsid w:val="009752A7"/>
    <w:rsid w:val="00994CAC"/>
    <w:rsid w:val="009C0754"/>
    <w:rsid w:val="009D261C"/>
    <w:rsid w:val="009E481B"/>
    <w:rsid w:val="00A072A0"/>
    <w:rsid w:val="00A303B8"/>
    <w:rsid w:val="00A34568"/>
    <w:rsid w:val="00A40213"/>
    <w:rsid w:val="00A53B0B"/>
    <w:rsid w:val="00A6086E"/>
    <w:rsid w:val="00A77E22"/>
    <w:rsid w:val="00A935FA"/>
    <w:rsid w:val="00AA325B"/>
    <w:rsid w:val="00AA69D0"/>
    <w:rsid w:val="00B042A2"/>
    <w:rsid w:val="00B043F1"/>
    <w:rsid w:val="00B52000"/>
    <w:rsid w:val="00B9773B"/>
    <w:rsid w:val="00BF0152"/>
    <w:rsid w:val="00BF1870"/>
    <w:rsid w:val="00C0438C"/>
    <w:rsid w:val="00C12028"/>
    <w:rsid w:val="00C208E6"/>
    <w:rsid w:val="00C4249D"/>
    <w:rsid w:val="00C7005D"/>
    <w:rsid w:val="00CA762A"/>
    <w:rsid w:val="00CA781A"/>
    <w:rsid w:val="00CD05DA"/>
    <w:rsid w:val="00CD4AF3"/>
    <w:rsid w:val="00CF5BD8"/>
    <w:rsid w:val="00D025F6"/>
    <w:rsid w:val="00D049ED"/>
    <w:rsid w:val="00D305C1"/>
    <w:rsid w:val="00DA78D5"/>
    <w:rsid w:val="00DB532D"/>
    <w:rsid w:val="00DF4B6A"/>
    <w:rsid w:val="00DF5C3F"/>
    <w:rsid w:val="00E0064B"/>
    <w:rsid w:val="00E2236B"/>
    <w:rsid w:val="00E2468D"/>
    <w:rsid w:val="00E2788F"/>
    <w:rsid w:val="00E33232"/>
    <w:rsid w:val="00E36AB4"/>
    <w:rsid w:val="00E46392"/>
    <w:rsid w:val="00E75770"/>
    <w:rsid w:val="00E8001F"/>
    <w:rsid w:val="00EC0911"/>
    <w:rsid w:val="00ED29A1"/>
    <w:rsid w:val="00F068C7"/>
    <w:rsid w:val="00F52170"/>
    <w:rsid w:val="00FB55B1"/>
    <w:rsid w:val="00FC2030"/>
    <w:rsid w:val="00FE640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96FCF"/>
  <w15:chartTrackingRefBased/>
  <w15:docId w15:val="{8B3E6E3E-BA75-4482-B1E2-599ADB44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D2AC9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1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E2788F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916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FB5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440EFC4-AA51-400B-92B3-41B1BB32F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C49B1-42BC-4C6D-BDE1-FC53F09A9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7B1EF-6D0B-423D-94AC-0901A0E43E7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471</Words>
  <Characters>2136</Characters>
  <Application>Microsoft Office Word</Application>
  <DocSecurity>0</DocSecurity>
  <Lines>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Pam Machacek</cp:lastModifiedBy>
  <cp:revision>40</cp:revision>
  <cp:lastPrinted>2026-02-18T01:26:00Z</cp:lastPrinted>
  <dcterms:created xsi:type="dcterms:W3CDTF">2024-09-30T19:31:00Z</dcterms:created>
  <dcterms:modified xsi:type="dcterms:W3CDTF">2026-02-18T01:55:00Z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